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BF" w:rsidRDefault="00EE7790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Raising an Organization of Trained Educators (ROTE) Application</w:t>
      </w:r>
    </w:p>
    <w:p w:rsidR="007709BF" w:rsidRDefault="00EE7790">
      <w:pPr>
        <w:spacing w:after="12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Fall 2017</w:t>
      </w:r>
    </w:p>
    <w:p w:rsidR="007709BF" w:rsidRDefault="00EE779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DUE TO </w:t>
      </w:r>
      <w:hyperlink r:id="rId5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ROTE.JMU@GMAIL.COM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BY Friday, April 7th by 5:00 pm</w:t>
      </w:r>
    </w:p>
    <w:p w:rsidR="007709BF" w:rsidRDefault="00EE7790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more information about ROTE, visit our website at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http://rotejmu.weebly.com</w:t>
        </w:r>
      </w:hyperlink>
      <w:r>
        <w:t>.</w:t>
      </w:r>
      <w:hyperlink r:id="rId7"/>
    </w:p>
    <w:p w:rsidR="007709BF" w:rsidRDefault="007709BF">
      <w:pPr>
        <w:rPr>
          <w:rFonts w:ascii="Calibri" w:eastAsia="Calibri" w:hAnsi="Calibri" w:cs="Calibri"/>
          <w:b/>
          <w:sz w:val="24"/>
          <w:szCs w:val="24"/>
        </w:rPr>
      </w:pPr>
    </w:p>
    <w:p w:rsidR="007709BF" w:rsidRDefault="00EE779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is ROTE?</w:t>
      </w:r>
    </w:p>
    <w:p w:rsidR="007709BF" w:rsidRDefault="00EE77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ROTE stands for Raising an Organization of Trained Educators. ROTE is an organization of JMU students created to give JM</w:t>
      </w:r>
      <w:r>
        <w:rPr>
          <w:rFonts w:ascii="Calibri" w:eastAsia="Calibri" w:hAnsi="Calibri" w:cs="Calibri"/>
          <w:sz w:val="24"/>
          <w:szCs w:val="24"/>
        </w:rPr>
        <w:t>U Education students a hands-on experience in the classroom. We aim to help students gain a comprehensive look into how a school comes together to create a positive, effective learning environment for students, parents, and faculty. ROTE members are active</w:t>
      </w:r>
      <w:r>
        <w:rPr>
          <w:rFonts w:ascii="Calibri" w:eastAsia="Calibri" w:hAnsi="Calibri" w:cs="Calibri"/>
          <w:sz w:val="24"/>
          <w:szCs w:val="24"/>
        </w:rPr>
        <w:t>ly involved and engaged in different aspects of a school.  Currently, ROTE members are placed at Smithland Elementary School and Skyline Middle School. Members are involved in after-school programs at both schools. We are looking for members to participate</w:t>
      </w:r>
      <w:r>
        <w:rPr>
          <w:rFonts w:ascii="Calibri" w:eastAsia="Calibri" w:hAnsi="Calibri" w:cs="Calibri"/>
          <w:sz w:val="24"/>
          <w:szCs w:val="24"/>
        </w:rPr>
        <w:t xml:space="preserve"> in this program throughout their entire JMU experience, so our preference will be for </w:t>
      </w:r>
      <w:proofErr w:type="gramStart"/>
      <w:r>
        <w:rPr>
          <w:rFonts w:ascii="Calibri" w:eastAsia="Calibri" w:hAnsi="Calibri" w:cs="Calibri"/>
          <w:sz w:val="24"/>
          <w:szCs w:val="24"/>
        </w:rPr>
        <w:t>Freshmen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Sophomore applicants because they will be able to spend more time in the program.</w:t>
      </w:r>
    </w:p>
    <w:p w:rsidR="007709BF" w:rsidRDefault="007709BF">
      <w:pPr>
        <w:rPr>
          <w:rFonts w:ascii="Calibri" w:eastAsia="Calibri" w:hAnsi="Calibri" w:cs="Calibri"/>
          <w:sz w:val="24"/>
          <w:szCs w:val="24"/>
        </w:rPr>
      </w:pPr>
    </w:p>
    <w:p w:rsidR="007709BF" w:rsidRDefault="00EE779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is expected of you as a ROTE Member?</w:t>
      </w:r>
    </w:p>
    <w:p w:rsidR="007709BF" w:rsidRDefault="00EE779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 to devote at least a ye</w:t>
      </w:r>
      <w:r>
        <w:rPr>
          <w:rFonts w:ascii="Calibri" w:eastAsia="Calibri" w:hAnsi="Calibri" w:cs="Calibri"/>
          <w:sz w:val="24"/>
          <w:szCs w:val="24"/>
        </w:rPr>
        <w:t xml:space="preserve">ar to the program (2 semesters). </w:t>
      </w:r>
    </w:p>
    <w:p w:rsidR="007709BF" w:rsidRDefault="00EE779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-The program is meant to be one in which you will grow with the program throughout your time at JMU.</w:t>
      </w:r>
    </w:p>
    <w:p w:rsidR="007709BF" w:rsidRDefault="00EE779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Required to devote approximately two hours a week at either Smithland Elementary School or Skyline Middle School.</w:t>
      </w:r>
    </w:p>
    <w:p w:rsidR="007709BF" w:rsidRDefault="00EE779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Required to attend class times, when held.</w:t>
      </w:r>
    </w:p>
    <w:p w:rsidR="007709BF" w:rsidRDefault="00EE779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Willing to devote time to attending three school programs or events throughout the semester. </w:t>
      </w:r>
    </w:p>
    <w:p w:rsidR="007709BF" w:rsidRDefault="00EE779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Must have a 3.0 GPA or better.</w:t>
      </w:r>
    </w:p>
    <w:p w:rsidR="007709BF" w:rsidRDefault="007709BF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7709BF" w:rsidRDefault="00EE779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you will gain from the program:</w:t>
      </w:r>
    </w:p>
    <w:p w:rsidR="007709BF" w:rsidRDefault="00EE779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Professional development skills</w:t>
      </w:r>
    </w:p>
    <w:p w:rsidR="007709BF" w:rsidRDefault="00EE779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 credit (1 cr</w:t>
      </w:r>
      <w:r>
        <w:rPr>
          <w:rFonts w:ascii="Calibri" w:eastAsia="Calibri" w:hAnsi="Calibri" w:cs="Calibri"/>
          <w:sz w:val="24"/>
          <w:szCs w:val="24"/>
        </w:rPr>
        <w:t>edit)</w:t>
      </w:r>
    </w:p>
    <w:p w:rsidR="007709BF" w:rsidRDefault="00EE779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Better understanding of how a school functions (PTO, students, teachers, parents, the Harrisonburg community) - Being a teacher involves more than lesson planning.  ROTE members learn about and experience school culture and lessons beyond the classro</w:t>
      </w:r>
      <w:r>
        <w:rPr>
          <w:rFonts w:ascii="Calibri" w:eastAsia="Calibri" w:hAnsi="Calibri" w:cs="Calibri"/>
          <w:sz w:val="24"/>
          <w:szCs w:val="24"/>
        </w:rPr>
        <w:t>om via PTO meetings and events, in addition to faculty meetings.</w:t>
      </w:r>
    </w:p>
    <w:p w:rsidR="007709BF" w:rsidRDefault="00EE779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Great experiences with driven and hard-working JMU peers.</w:t>
      </w:r>
    </w:p>
    <w:p w:rsidR="007709BF" w:rsidRDefault="00EE779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 and network with some of Harrisonburg’s best teachers and school faculty.</w:t>
      </w:r>
    </w:p>
    <w:p w:rsidR="007709BF" w:rsidRDefault="007709BF">
      <w:pPr>
        <w:rPr>
          <w:rFonts w:ascii="Calibri" w:eastAsia="Calibri" w:hAnsi="Calibri" w:cs="Calibri"/>
          <w:b/>
          <w:sz w:val="24"/>
          <w:szCs w:val="24"/>
        </w:rPr>
      </w:pPr>
    </w:p>
    <w:p w:rsidR="007709BF" w:rsidRDefault="00EE779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on the following page!</w:t>
      </w:r>
    </w:p>
    <w:p w:rsidR="007709BF" w:rsidRDefault="007709BF">
      <w:pPr>
        <w:rPr>
          <w:rFonts w:ascii="Calibri" w:eastAsia="Calibri" w:hAnsi="Calibri" w:cs="Calibri"/>
          <w:b/>
          <w:sz w:val="24"/>
          <w:szCs w:val="24"/>
        </w:rPr>
      </w:pPr>
    </w:p>
    <w:p w:rsidR="007709BF" w:rsidRDefault="007709BF">
      <w:pPr>
        <w:rPr>
          <w:rFonts w:ascii="Calibri" w:eastAsia="Calibri" w:hAnsi="Calibri" w:cs="Calibri"/>
          <w:b/>
          <w:sz w:val="24"/>
          <w:szCs w:val="24"/>
        </w:rPr>
      </w:pPr>
    </w:p>
    <w:p w:rsidR="007709BF" w:rsidRDefault="00EE7790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ROTE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Fall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2017 Application</w:t>
      </w:r>
    </w:p>
    <w:p w:rsidR="007709BF" w:rsidRDefault="00EE7790">
      <w:pPr>
        <w:spacing w:after="12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Please fully complete the application ELECTRONICALLY and send the form to rote.jmu@gmail.com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 Address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Current Year at JMU:</w:t>
      </w:r>
    </w:p>
    <w:p w:rsidR="007709BF" w:rsidRDefault="00EE779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Cumulative GPA: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Major and Education Program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Additional Minors and Concentration if applicab</w:t>
      </w:r>
      <w:r>
        <w:rPr>
          <w:rFonts w:ascii="Calibri" w:eastAsia="Calibri" w:hAnsi="Calibri" w:cs="Calibri"/>
          <w:b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Where do you live this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Fall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2017? </w:t>
      </w:r>
      <w:r>
        <w:rPr>
          <w:rFonts w:ascii="Calibri" w:eastAsia="Calibri" w:hAnsi="Calibri" w:cs="Calibri"/>
          <w:b/>
          <w:i/>
          <w:sz w:val="24"/>
          <w:szCs w:val="24"/>
        </w:rPr>
        <w:t>(Highlight and Underline)</w:t>
      </w:r>
      <w:r>
        <w:rPr>
          <w:rFonts w:ascii="Calibri" w:eastAsia="Calibri" w:hAnsi="Calibri" w:cs="Calibri"/>
          <w:sz w:val="24"/>
          <w:szCs w:val="24"/>
        </w:rPr>
        <w:t>:  On campus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Off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campus 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Will you have a car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Fall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2017? (</w:t>
      </w:r>
      <w:r>
        <w:rPr>
          <w:rFonts w:ascii="Calibri" w:eastAsia="Calibri" w:hAnsi="Calibri" w:cs="Calibri"/>
          <w:b/>
          <w:i/>
          <w:sz w:val="24"/>
          <w:szCs w:val="24"/>
        </w:rPr>
        <w:t>Highlight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and Underline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   Yes</w:t>
      </w:r>
      <w:r>
        <w:rPr>
          <w:rFonts w:ascii="Calibri" w:eastAsia="Calibri" w:hAnsi="Calibri" w:cs="Calibri"/>
          <w:sz w:val="24"/>
          <w:szCs w:val="24"/>
        </w:rPr>
        <w:tab/>
        <w:t>No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7709BF" w:rsidRDefault="00EE779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 each of the following questions in a couple sentences to a paragraph.</w:t>
      </w:r>
    </w:p>
    <w:p w:rsidR="007709BF" w:rsidRDefault="00EE7790">
      <w:pPr>
        <w:spacing w:after="120"/>
        <w:ind w:firstLine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 Why do you want to be a member of ROTE?</w:t>
      </w:r>
    </w:p>
    <w:p w:rsidR="007709BF" w:rsidRDefault="007709BF">
      <w:pPr>
        <w:spacing w:after="120"/>
        <w:ind w:left="720"/>
        <w:rPr>
          <w:rFonts w:ascii="Calibri" w:eastAsia="Calibri" w:hAnsi="Calibri" w:cs="Calibri"/>
          <w:sz w:val="24"/>
          <w:szCs w:val="24"/>
        </w:rPr>
      </w:pPr>
    </w:p>
    <w:p w:rsidR="007709BF" w:rsidRDefault="007709BF">
      <w:pPr>
        <w:spacing w:after="120"/>
        <w:rPr>
          <w:rFonts w:ascii="Calibri" w:eastAsia="Calibri" w:hAnsi="Calibri" w:cs="Calibri"/>
          <w:b/>
          <w:sz w:val="24"/>
          <w:szCs w:val="24"/>
        </w:rPr>
      </w:pPr>
    </w:p>
    <w:p w:rsidR="007709BF" w:rsidRDefault="00EE7790">
      <w:pPr>
        <w:spacing w:after="120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As a future teacher, what are the benefits and challenges you anticipate?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7709BF" w:rsidRDefault="007709BF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709BF" w:rsidRDefault="007709BF">
      <w:pPr>
        <w:spacing w:after="12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7709BF" w:rsidRDefault="00EE7790">
      <w:pPr>
        <w:spacing w:after="120" w:line="240" w:lineRule="auto"/>
        <w:ind w:firstLine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 What makes a good teacher? What makes you want to be a teacher?</w:t>
      </w:r>
    </w:p>
    <w:p w:rsidR="007709BF" w:rsidRDefault="007709BF">
      <w:pPr>
        <w:spacing w:after="200"/>
        <w:rPr>
          <w:rFonts w:ascii="Calibri" w:eastAsia="Calibri" w:hAnsi="Calibri" w:cs="Calibri"/>
        </w:rPr>
      </w:pPr>
    </w:p>
    <w:p w:rsidR="007709BF" w:rsidRDefault="007709BF">
      <w:pPr>
        <w:spacing w:after="120" w:line="240" w:lineRule="auto"/>
        <w:ind w:firstLine="360"/>
        <w:rPr>
          <w:rFonts w:ascii="Calibri" w:eastAsia="Calibri" w:hAnsi="Calibri" w:cs="Calibri"/>
          <w:b/>
          <w:sz w:val="24"/>
          <w:szCs w:val="24"/>
        </w:rPr>
      </w:pPr>
    </w:p>
    <w:p w:rsidR="007709BF" w:rsidRDefault="00EE779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 any other organizations or programs you are involved in at JMU or any other time commitments (i.e. Student Ambassadors, Relay for Life, Greek Life, club sport, work).</w:t>
      </w:r>
    </w:p>
    <w:p w:rsidR="007709BF" w:rsidRDefault="007709BF">
      <w:pPr>
        <w:spacing w:after="120"/>
        <w:rPr>
          <w:rFonts w:ascii="Calibri" w:eastAsia="Calibri" w:hAnsi="Calibri" w:cs="Calibri"/>
          <w:sz w:val="24"/>
          <w:szCs w:val="24"/>
        </w:rPr>
      </w:pPr>
    </w:p>
    <w:p w:rsidR="007709BF" w:rsidRDefault="00EE779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 the times you are available for a 20 minute interview.  Interviews will be hel</w:t>
      </w:r>
      <w:r>
        <w:rPr>
          <w:rFonts w:ascii="Calibri" w:eastAsia="Calibri" w:hAnsi="Calibri" w:cs="Calibri"/>
          <w:b/>
          <w:sz w:val="24"/>
          <w:szCs w:val="24"/>
        </w:rPr>
        <w:t>d between April 10th and April 13th.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Mondays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Tuesdays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Wednesdays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709BF" w:rsidRDefault="00EE779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Thursdays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709BF" w:rsidRDefault="007709BF"/>
    <w:sectPr w:rsidR="007709BF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81013"/>
    <w:multiLevelType w:val="multilevel"/>
    <w:tmpl w:val="919472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2D942C2"/>
    <w:multiLevelType w:val="multilevel"/>
    <w:tmpl w:val="7B5298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7709BF"/>
    <w:rsid w:val="00E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B55F6-17ED-4856-9DB4-500E65E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tejmu.wix.com/rotej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tejmu.weebly.com/" TargetMode="External"/><Relationship Id="rId5" Type="http://schemas.openxmlformats.org/officeDocument/2006/relationships/hyperlink" Target="mailto:ROTE.JM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VanDemark</dc:creator>
  <cp:lastModifiedBy>Laura VanDemark</cp:lastModifiedBy>
  <cp:revision>2</cp:revision>
  <dcterms:created xsi:type="dcterms:W3CDTF">2017-03-22T02:28:00Z</dcterms:created>
  <dcterms:modified xsi:type="dcterms:W3CDTF">2017-03-22T02:28:00Z</dcterms:modified>
</cp:coreProperties>
</file>